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90F" w:rsidRDefault="002C090F" w:rsidP="00F25E73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C090F" w:rsidRDefault="002C090F" w:rsidP="00F25E73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A74FA7" w:rsidRPr="002C090F" w:rsidRDefault="00BC6E3D" w:rsidP="00F25E73">
      <w:pPr>
        <w:spacing w:after="0" w:line="240" w:lineRule="auto"/>
        <w:jc w:val="center"/>
        <w:rPr>
          <w:lang w:val="ru-RU"/>
        </w:rPr>
      </w:pPr>
      <w:r w:rsidRPr="002C090F">
        <w:rPr>
          <w:rFonts w:ascii="Times New Roman" w:eastAsia="Courier New" w:hAnsi="Times New Roman" w:cs="Times New Roman"/>
          <w:sz w:val="24"/>
          <w:szCs w:val="24"/>
          <w:lang w:val="ru-RU"/>
        </w:rPr>
        <w:t>Совет по профессиональным квалификациям в лифтовой отрасли, сфере подъемных сооружений и вертикального транспорта</w:t>
      </w:r>
    </w:p>
    <w:p w:rsidR="00A74FA7" w:rsidRPr="002C090F" w:rsidRDefault="00A74FA7" w:rsidP="00F25E7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val="ru-RU"/>
        </w:rPr>
      </w:pPr>
    </w:p>
    <w:p w:rsidR="00A74FA7" w:rsidRPr="002C090F" w:rsidRDefault="00A74FA7" w:rsidP="00F25E73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A74FA7" w:rsidRPr="002C090F" w:rsidRDefault="00A74FA7" w:rsidP="00F25E73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A74FA7" w:rsidRPr="00A424EC" w:rsidRDefault="00A424EC">
      <w:pPr>
        <w:pStyle w:val="ConsPlusNormal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П</w:t>
      </w:r>
      <w:r w:rsidR="006C22C0" w:rsidRPr="00A424EC">
        <w:rPr>
          <w:rFonts w:ascii="Times New Roman" w:hAnsi="Times New Roman"/>
          <w:lang w:val="ru-RU"/>
        </w:rPr>
        <w:t xml:space="preserve">риложение </w:t>
      </w:r>
      <w:r w:rsidR="006C22C0" w:rsidRPr="00A424EC">
        <w:rPr>
          <w:rFonts w:ascii="Times New Roman" w:hAnsi="Times New Roman"/>
          <w:lang w:val="ru-RU"/>
        </w:rPr>
        <w:br/>
        <w:t>к свидетельству о квалификации</w:t>
      </w:r>
    </w:p>
    <w:p w:rsidR="00A74FA7" w:rsidRPr="00A424EC" w:rsidRDefault="00A74FA7">
      <w:pPr>
        <w:pStyle w:val="ConsPlusNormal"/>
        <w:jc w:val="both"/>
        <w:rPr>
          <w:rFonts w:ascii="Times New Roman" w:hAnsi="Times New Roman"/>
          <w:lang w:val="ru-RU"/>
        </w:rPr>
      </w:pPr>
    </w:p>
    <w:p w:rsidR="00A74FA7" w:rsidRPr="002C090F" w:rsidRDefault="006C22C0">
      <w:pPr>
        <w:pStyle w:val="ConsPlusNonformat"/>
        <w:jc w:val="both"/>
        <w:rPr>
          <w:lang w:val="ru-RU"/>
        </w:rPr>
      </w:pPr>
      <w:bookmarkStart w:id="0" w:name="__DdeLink__3020_601649547"/>
      <w:bookmarkEnd w:id="0"/>
      <w:r w:rsidRPr="002C090F">
        <w:rPr>
          <w:rFonts w:ascii="Times New Roman" w:hAnsi="Times New Roman"/>
          <w:sz w:val="24"/>
          <w:szCs w:val="24"/>
          <w:lang w:val="ru-RU"/>
        </w:rPr>
        <w:t xml:space="preserve">Регистрационный номер свидетельства о квалификации </w:t>
      </w:r>
      <w:r w:rsidRPr="002C090F">
        <w:rPr>
          <w:rFonts w:ascii="Times New Roman" w:hAnsi="Times New Roman"/>
          <w:sz w:val="32"/>
          <w:szCs w:val="32"/>
          <w:lang w:val="ru-RU"/>
        </w:rPr>
        <w:t>16.00400.01.00000</w:t>
      </w:r>
      <w:r w:rsidR="00A424EC">
        <w:rPr>
          <w:rFonts w:ascii="Times New Roman" w:hAnsi="Times New Roman"/>
          <w:sz w:val="32"/>
          <w:szCs w:val="32"/>
          <w:lang w:val="ru-RU"/>
        </w:rPr>
        <w:t>ХХХ</w:t>
      </w:r>
      <w:proofErr w:type="gramStart"/>
      <w:r w:rsidRPr="002C090F">
        <w:rPr>
          <w:rFonts w:ascii="Times New Roman" w:hAnsi="Times New Roman"/>
          <w:sz w:val="32"/>
          <w:szCs w:val="32"/>
          <w:lang w:val="ru-RU"/>
        </w:rPr>
        <w:t>.</w:t>
      </w:r>
      <w:r w:rsidR="00A424EC">
        <w:rPr>
          <w:rFonts w:ascii="Times New Roman" w:hAnsi="Times New Roman"/>
          <w:sz w:val="32"/>
          <w:szCs w:val="32"/>
          <w:lang w:val="ru-RU"/>
        </w:rPr>
        <w:t>Х</w:t>
      </w:r>
      <w:proofErr w:type="gramEnd"/>
      <w:r w:rsidR="00A424EC">
        <w:rPr>
          <w:rFonts w:ascii="Times New Roman" w:hAnsi="Times New Roman"/>
          <w:sz w:val="32"/>
          <w:szCs w:val="32"/>
          <w:lang w:val="ru-RU"/>
        </w:rPr>
        <w:t>Х</w:t>
      </w:r>
      <w:bookmarkStart w:id="1" w:name="_GoBack"/>
      <w:bookmarkEnd w:id="1"/>
    </w:p>
    <w:p w:rsidR="00A74FA7" w:rsidRPr="002C090F" w:rsidRDefault="006C22C0">
      <w:pPr>
        <w:pStyle w:val="ConsPlusNonformat"/>
        <w:jc w:val="both"/>
        <w:rPr>
          <w:lang w:val="ru-RU"/>
        </w:rPr>
      </w:pPr>
      <w:r w:rsidRPr="002C090F">
        <w:rPr>
          <w:rFonts w:ascii="Times New Roman" w:hAnsi="Times New Roman"/>
          <w:sz w:val="24"/>
          <w:szCs w:val="24"/>
          <w:lang w:val="ru-RU"/>
        </w:rPr>
        <w:t xml:space="preserve">Фамилия, имя, отчество (при наличии) обладателя свидетельства </w:t>
      </w:r>
      <w:r w:rsidR="00A424EC">
        <w:rPr>
          <w:rFonts w:ascii="Times New Roman" w:hAnsi="Times New Roman"/>
          <w:sz w:val="40"/>
          <w:szCs w:val="40"/>
          <w:lang w:val="ru-RU"/>
        </w:rPr>
        <w:t>Иванов</w:t>
      </w:r>
      <w:r w:rsidRPr="002C090F">
        <w:rPr>
          <w:rFonts w:ascii="Times New Roman" w:hAnsi="Times New Roman"/>
          <w:sz w:val="40"/>
          <w:szCs w:val="40"/>
          <w:lang w:val="ru-RU"/>
        </w:rPr>
        <w:t xml:space="preserve"> Петр Иванович</w:t>
      </w:r>
    </w:p>
    <w:p w:rsidR="00A74FA7" w:rsidRPr="002C090F" w:rsidRDefault="00A74FA7">
      <w:pPr>
        <w:pStyle w:val="ConsPlusNormal"/>
        <w:jc w:val="both"/>
        <w:rPr>
          <w:rFonts w:ascii="Times New Roman" w:hAnsi="Times New Roman"/>
          <w:lang w:val="ru-RU"/>
        </w:rPr>
      </w:pPr>
    </w:p>
    <w:tbl>
      <w:tblPr>
        <w:tblStyle w:val="TableNormal"/>
        <w:tblW w:w="14670" w:type="dxa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1463"/>
        <w:gridCol w:w="1885"/>
        <w:gridCol w:w="1862"/>
        <w:gridCol w:w="914"/>
        <w:gridCol w:w="1757"/>
        <w:gridCol w:w="1597"/>
        <w:gridCol w:w="1860"/>
        <w:gridCol w:w="2041"/>
      </w:tblGrid>
      <w:tr w:rsidR="00A74FA7" w:rsidRPr="00A424EC">
        <w:tc>
          <w:tcPr>
            <w:tcW w:w="1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pStyle w:val="ConsPlusNormal"/>
              <w:jc w:val="center"/>
              <w:rPr>
                <w:lang w:val="ru-RU"/>
              </w:rPr>
            </w:pPr>
            <w:r w:rsidRPr="002C090F">
              <w:rPr>
                <w:rFonts w:ascii="Times New Roman" w:hAnsi="Times New Roman"/>
                <w:lang w:val="ru-RU"/>
              </w:rPr>
              <w:t>Номер квалификации в реестре сведений о проведении независимой оценки квалификации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квалификации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pStyle w:val="ConsPlusNormal"/>
              <w:jc w:val="center"/>
              <w:rPr>
                <w:lang w:val="ru-RU"/>
              </w:rPr>
            </w:pPr>
            <w:r w:rsidRPr="002C090F">
              <w:rPr>
                <w:rFonts w:ascii="Times New Roman" w:hAnsi="Times New Roman"/>
                <w:lang w:val="ru-RU"/>
              </w:rPr>
              <w:t>Наименование и реквизиты профессионального стандарта, на соответствие которому проведена независимая оценка квалификации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pStyle w:val="ConsPlusNormal"/>
              <w:jc w:val="center"/>
              <w:rPr>
                <w:lang w:val="ru-RU"/>
              </w:rPr>
            </w:pPr>
            <w:r w:rsidRPr="002C090F">
              <w:rPr>
                <w:rFonts w:ascii="Times New Roman" w:hAnsi="Times New Roman"/>
                <w:lang w:val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/>
              </w:rPr>
              <w:t>Положения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профессионального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стандарта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pStyle w:val="ConsPlusNormal"/>
              <w:jc w:val="center"/>
              <w:rPr>
                <w:lang w:val="ru-RU"/>
              </w:rPr>
            </w:pPr>
            <w:r w:rsidRPr="002C090F">
              <w:rPr>
                <w:rFonts w:ascii="Times New Roman" w:hAnsi="Times New Roman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pStyle w:val="ConsPlusNormal"/>
              <w:jc w:val="center"/>
              <w:rPr>
                <w:lang w:val="ru-RU"/>
              </w:rPr>
            </w:pPr>
            <w:r w:rsidRPr="002C090F">
              <w:rPr>
                <w:rFonts w:ascii="Times New Roman" w:hAnsi="Times New Roman"/>
                <w:lang w:val="ru-RU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по ЕТКС, ЕКС с указанием разряда работы, профессии/категории должности/класса профессии</w:t>
            </w:r>
          </w:p>
        </w:tc>
      </w:tr>
      <w:tr w:rsidR="00A74FA7"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A74F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A74F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A74F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A74F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/>
              </w:rPr>
              <w:t>код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трудовой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наименование трудовой функции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дополнительные сведения (при необходимости)</w:t>
            </w:r>
          </w:p>
        </w:tc>
        <w:tc>
          <w:tcPr>
            <w:tcW w:w="2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A74FA7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A74FA7">
            <w:pPr>
              <w:rPr>
                <w:rFonts w:ascii="Times New Roman" w:hAnsi="Times New Roman"/>
              </w:rPr>
            </w:pPr>
          </w:p>
        </w:tc>
      </w:tr>
      <w:tr w:rsidR="00A74FA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74FA7">
        <w:tc>
          <w:tcPr>
            <w:tcW w:w="1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16.00400.01</w:t>
            </w:r>
          </w:p>
        </w:tc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организации эксплуатации лифтов (6 уровень квалификации)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эксплуатации лифтового оборудования, Приказ Министерства труда и социальной защиты Российской Федерации от «17» января 2014 г. №18н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эксплуатации лифтов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ремонту, ЕКС</w:t>
            </w:r>
          </w:p>
        </w:tc>
      </w:tr>
      <w:tr w:rsidR="00A74FA7"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16.00400.01</w:t>
            </w:r>
          </w:p>
        </w:tc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организации эксплуатации лифтов (6 уровень квалификации)</w:t>
            </w:r>
          </w:p>
        </w:tc>
        <w:tc>
          <w:tcPr>
            <w:tcW w:w="1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эксплуатации лифтового оборудования, Приказ Министерства труда и социальной защиты Российской Федерации от «17» января 2014 г. №18н</w:t>
            </w:r>
          </w:p>
        </w:tc>
        <w:tc>
          <w:tcPr>
            <w:tcW w:w="1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ремонту, ЕКС</w:t>
            </w:r>
          </w:p>
        </w:tc>
      </w:tr>
      <w:tr w:rsidR="00A74FA7"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16.00400.01</w:t>
            </w:r>
          </w:p>
        </w:tc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организации эксплуатации лифтов (6 уровень квалификации)</w:t>
            </w:r>
          </w:p>
        </w:tc>
        <w:tc>
          <w:tcPr>
            <w:tcW w:w="1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эксплуатации лифтового оборудования, Приказ Министерства труда и социальной защиты Российской Федерации от «17» января 2014 г. №18н</w:t>
            </w:r>
          </w:p>
        </w:tc>
        <w:tc>
          <w:tcPr>
            <w:tcW w:w="1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Pr="002C090F" w:rsidRDefault="006C22C0">
            <w:pPr>
              <w:suppressAutoHyphens/>
              <w:spacing w:after="0" w:line="240" w:lineRule="auto"/>
              <w:rPr>
                <w:lang w:val="ru-RU"/>
              </w:rPr>
            </w:pPr>
            <w:r w:rsidRPr="002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подготовки, подтверждения квалификации и периодической проверки знаний подчиненного персонала</w:t>
            </w: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FA7" w:rsidRDefault="006C22C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ремонту, ЕКС</w:t>
            </w:r>
          </w:p>
        </w:tc>
      </w:tr>
    </w:tbl>
    <w:p w:rsidR="00A74FA7" w:rsidRDefault="00A74FA7">
      <w:pPr>
        <w:pStyle w:val="ConsPlusNormal"/>
        <w:jc w:val="both"/>
        <w:rPr>
          <w:rFonts w:ascii="Times New Roman" w:hAnsi="Times New Roman"/>
        </w:rPr>
      </w:pPr>
    </w:p>
    <w:tbl>
      <w:tblPr>
        <w:tblStyle w:val="TableNormal"/>
        <w:tblW w:w="14654" w:type="dxa"/>
        <w:tblInd w:w="-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6"/>
        <w:gridCol w:w="3644"/>
        <w:gridCol w:w="3960"/>
        <w:gridCol w:w="3314"/>
      </w:tblGrid>
      <w:tr w:rsidR="00A74FA7" w:rsidRPr="00A424EC">
        <w:tc>
          <w:tcPr>
            <w:tcW w:w="3735" w:type="dxa"/>
            <w:shd w:val="clear" w:color="auto" w:fill="auto"/>
          </w:tcPr>
          <w:p w:rsidR="00A74FA7" w:rsidRDefault="006C22C0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 оценки</w:t>
            </w:r>
          </w:p>
          <w:p w:rsidR="00A74FA7" w:rsidRDefault="006C22C0">
            <w:pPr>
              <w:pStyle w:val="ConsPlusNonformat"/>
              <w:spacing w:after="1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квалификаций</w:t>
            </w:r>
          </w:p>
        </w:tc>
        <w:tc>
          <w:tcPr>
            <w:tcW w:w="3644" w:type="dxa"/>
            <w:shd w:val="clear" w:color="auto" w:fill="auto"/>
          </w:tcPr>
          <w:p w:rsidR="00A74FA7" w:rsidRDefault="006C22C0">
            <w:pPr>
              <w:pStyle w:val="TableContents"/>
              <w:spacing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74FA7" w:rsidRDefault="006C22C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960" w:type="dxa"/>
            <w:shd w:val="clear" w:color="auto" w:fill="auto"/>
          </w:tcPr>
          <w:p w:rsidR="00A74FA7" w:rsidRPr="002C090F" w:rsidRDefault="00A74FA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A74FA7" w:rsidRPr="002C090F" w:rsidRDefault="006C22C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0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Р.А. Аникин  </w:t>
            </w:r>
            <w:r w:rsidRPr="002C090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br/>
            </w:r>
            <w:r w:rsidRPr="002C090F">
              <w:rPr>
                <w:rFonts w:ascii="Times New Roman" w:hAnsi="Times New Roman"/>
                <w:sz w:val="24"/>
                <w:szCs w:val="24"/>
                <w:lang w:val="ru-RU"/>
              </w:rPr>
              <w:t>(инициалы и фамилия)</w:t>
            </w:r>
          </w:p>
        </w:tc>
        <w:tc>
          <w:tcPr>
            <w:tcW w:w="3314" w:type="dxa"/>
            <w:shd w:val="clear" w:color="auto" w:fill="auto"/>
          </w:tcPr>
          <w:p w:rsidR="00A74FA7" w:rsidRPr="002C090F" w:rsidRDefault="00A74FA7">
            <w:pPr>
              <w:pStyle w:val="TableContents"/>
              <w:rPr>
                <w:lang w:val="ru-RU"/>
              </w:rPr>
            </w:pPr>
          </w:p>
        </w:tc>
      </w:tr>
    </w:tbl>
    <w:p w:rsidR="00A74FA7" w:rsidRPr="002C090F" w:rsidRDefault="00A74FA7">
      <w:pPr>
        <w:pStyle w:val="ConsPlusNonformat"/>
        <w:jc w:val="both"/>
        <w:rPr>
          <w:lang w:val="ru-RU"/>
        </w:rPr>
      </w:pPr>
    </w:p>
    <w:sectPr w:rsidR="00A74FA7" w:rsidRPr="002C090F">
      <w:footerReference w:type="default" r:id="rId7"/>
      <w:pgSz w:w="16838" w:h="11906" w:orient="landscape"/>
      <w:pgMar w:top="1134" w:right="1134" w:bottom="57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BD" w:rsidRDefault="005B43BD">
      <w:pPr>
        <w:spacing w:after="0" w:line="240" w:lineRule="auto"/>
      </w:pPr>
      <w:r>
        <w:separator/>
      </w:r>
    </w:p>
  </w:endnote>
  <w:endnote w:type="continuationSeparator" w:id="0">
    <w:p w:rsidR="005B43BD" w:rsidRDefault="005B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7" w:rsidRDefault="00A74FA7">
    <w:pPr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BD" w:rsidRDefault="005B43BD">
      <w:pPr>
        <w:spacing w:after="0" w:line="240" w:lineRule="auto"/>
      </w:pPr>
      <w:r>
        <w:separator/>
      </w:r>
    </w:p>
  </w:footnote>
  <w:footnote w:type="continuationSeparator" w:id="0">
    <w:p w:rsidR="005B43BD" w:rsidRDefault="005B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21D"/>
    <w:rsid w:val="001211C7"/>
    <w:rsid w:val="00140351"/>
    <w:rsid w:val="002C090F"/>
    <w:rsid w:val="002E49E6"/>
    <w:rsid w:val="00544993"/>
    <w:rsid w:val="00581726"/>
    <w:rsid w:val="005B43BD"/>
    <w:rsid w:val="006C22C0"/>
    <w:rsid w:val="009424D0"/>
    <w:rsid w:val="009F5FEC"/>
    <w:rsid w:val="00A1461C"/>
    <w:rsid w:val="00A424EC"/>
    <w:rsid w:val="00A74FA7"/>
    <w:rsid w:val="00B059A0"/>
    <w:rsid w:val="00BC6E3D"/>
    <w:rsid w:val="00DB7FD3"/>
    <w:rsid w:val="00DF74FB"/>
    <w:rsid w:val="00F25E73"/>
    <w:rsid w:val="00F5621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pacing w:after="160" w:line="259" w:lineRule="auto"/>
    </w:pPr>
    <w:rPr>
      <w:sz w:val="22"/>
    </w:rPr>
  </w:style>
  <w:style w:type="paragraph" w:styleId="1">
    <w:name w:val="heading 1"/>
    <w:basedOn w:val="Heading"/>
    <w:next w:val="a"/>
    <w:qFormat/>
    <w:pPr>
      <w:keepLines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Heading"/>
    <w:next w:val="a"/>
    <w:qFormat/>
    <w:pPr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Heading"/>
    <w:next w:val="a"/>
    <w:qFormat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Heading"/>
    <w:next w:val="a"/>
    <w:qFormat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Heading"/>
    <w:next w:val="a"/>
    <w:qFormat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Heading"/>
    <w:next w:val="a"/>
    <w:qFormat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2"/>
    </w:rPr>
  </w:style>
  <w:style w:type="paragraph" w:styleId="a6">
    <w:name w:val="Title"/>
    <w:basedOn w:val="LO-normal"/>
    <w:next w:val="a"/>
    <w:qFormat/>
    <w:pPr>
      <w:keepNext/>
      <w:keepLines/>
      <w:widowControl w:val="0"/>
      <w:spacing w:before="480" w:after="120" w:line="259" w:lineRule="auto"/>
    </w:pPr>
    <w:rPr>
      <w:b/>
      <w:sz w:val="72"/>
      <w:szCs w:val="72"/>
    </w:rPr>
  </w:style>
  <w:style w:type="paragraph" w:styleId="a7">
    <w:name w:val="Subtitle"/>
    <w:basedOn w:val="LO-normal"/>
    <w:next w:val="a"/>
    <w:qFormat/>
    <w:pPr>
      <w:keepNext/>
      <w:keepLines/>
      <w:widowControl w:val="0"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footer"/>
    <w:basedOn w:val="a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FreeSans"/>
      <w:color w:val="00000A"/>
      <w:sz w:val="24"/>
      <w:szCs w:val="20"/>
      <w:lang w:eastAsia="ru-RU"/>
    </w:rPr>
  </w:style>
  <w:style w:type="paragraph" w:customStyle="1" w:styleId="PreformattedText">
    <w:name w:val="Preformatted Text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58172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81726"/>
    <w:rPr>
      <w:rFonts w:cs="Mang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pacing w:after="160" w:line="259" w:lineRule="auto"/>
    </w:pPr>
    <w:rPr>
      <w:sz w:val="22"/>
    </w:rPr>
  </w:style>
  <w:style w:type="paragraph" w:styleId="1">
    <w:name w:val="heading 1"/>
    <w:basedOn w:val="Heading"/>
    <w:next w:val="a"/>
    <w:qFormat/>
    <w:pPr>
      <w:keepLines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Heading"/>
    <w:next w:val="a"/>
    <w:qFormat/>
    <w:pPr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Heading"/>
    <w:next w:val="a"/>
    <w:qFormat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Heading"/>
    <w:next w:val="a"/>
    <w:qFormat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Heading"/>
    <w:next w:val="a"/>
    <w:qFormat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Heading"/>
    <w:next w:val="a"/>
    <w:qFormat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2"/>
    </w:rPr>
  </w:style>
  <w:style w:type="paragraph" w:styleId="a6">
    <w:name w:val="Title"/>
    <w:basedOn w:val="LO-normal"/>
    <w:next w:val="a"/>
    <w:qFormat/>
    <w:pPr>
      <w:keepNext/>
      <w:keepLines/>
      <w:widowControl w:val="0"/>
      <w:spacing w:before="480" w:after="120" w:line="259" w:lineRule="auto"/>
    </w:pPr>
    <w:rPr>
      <w:b/>
      <w:sz w:val="72"/>
      <w:szCs w:val="72"/>
    </w:rPr>
  </w:style>
  <w:style w:type="paragraph" w:styleId="a7">
    <w:name w:val="Subtitle"/>
    <w:basedOn w:val="LO-normal"/>
    <w:next w:val="a"/>
    <w:qFormat/>
    <w:pPr>
      <w:keepNext/>
      <w:keepLines/>
      <w:widowControl w:val="0"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footer"/>
    <w:basedOn w:val="a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FreeSans"/>
      <w:color w:val="00000A"/>
      <w:sz w:val="24"/>
      <w:szCs w:val="20"/>
      <w:lang w:eastAsia="ru-RU"/>
    </w:rPr>
  </w:style>
  <w:style w:type="paragraph" w:customStyle="1" w:styleId="PreformattedText">
    <w:name w:val="Preformatted Text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58172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81726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;OpenTBS 1.9.6</dc:creator>
  <dc:description/>
  <cp:lastModifiedBy>VladimirF</cp:lastModifiedBy>
  <cp:revision>33</cp:revision>
  <dcterms:created xsi:type="dcterms:W3CDTF">2017-08-27T18:33:00Z</dcterms:created>
  <dcterms:modified xsi:type="dcterms:W3CDTF">2019-01-28T07:40:00Z</dcterms:modified>
  <dc:language>en-US</dc:language>
</cp:coreProperties>
</file>